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</w:p>
        </w:tc>
      </w:tr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Урталай бүлү һәм ярты. </w:t>
            </w:r>
            <w:r w:rsidRPr="0070217C">
              <w:rPr>
                <w:rFonts w:ascii="Times New Roman" w:hAnsi="Times New Roman"/>
                <w:sz w:val="24"/>
                <w:szCs w:val="24"/>
              </w:rPr>
              <w:t>Деление пополам и половина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Казань. </w:t>
            </w:r>
            <w:r w:rsidR="0070217C"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Хәтер. 2018</w:t>
            </w: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г.</w:t>
            </w:r>
          </w:p>
          <w:p w:rsidR="00CB1DFA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70217C"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98</w:t>
            </w: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 укырга, </w:t>
            </w:r>
            <w:r w:rsidR="0070217C"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Әмир белән Әминәнең фикерләрен белергә, санау таякчыклары ярдәмендә №2 мисалны</w:t>
            </w: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телдән эшләргә</w:t>
            </w:r>
            <w:r w:rsidR="0070217C"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; №3 рәсем ясап бүлеп карарга</w:t>
            </w:r>
          </w:p>
          <w:p w:rsidR="00022E2E" w:rsidRDefault="005C7CE3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5" w:history="1">
              <w:r w:rsidR="00022E2E" w:rsidRPr="00DC6489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https://infourok.ru/prezentaciya-k-uroku-matematiki-po-teme-delenie-popolam-polovinv-2294446.html</w:t>
              </w:r>
            </w:hyperlink>
          </w:p>
          <w:p w:rsidR="00CB1DFA" w:rsidRPr="00881A5A" w:rsidRDefault="00022E2E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(3, 6 слайд)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70217C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№6, 99 бит, өч бертөрле турыпочмаклык сызарга, төрле ысуллар белән урталай бүлергә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Вторник</w:t>
            </w:r>
          </w:p>
          <w:p w:rsidR="006A7039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2.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70217C" w:rsidP="00881A5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Берничә тигез кисәккә бүлү һәм өлеш. </w:t>
            </w:r>
            <w:r w:rsidRPr="0070217C">
              <w:rPr>
                <w:rFonts w:ascii="Times New Roman" w:hAnsi="Times New Roman"/>
                <w:sz w:val="24"/>
                <w:szCs w:val="24"/>
              </w:rPr>
              <w:t>Деление на несколько равных частей и долей</w:t>
            </w:r>
            <w:r w:rsidRPr="0070217C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CB1DFA" w:rsidRPr="00881A5A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101 битен укырга. Сорауларга җавап бирергә. Рәсем буенча</w:t>
            </w: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телдән </w:t>
            </w: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эшләргә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, Әминәгә ярдәм итәргә</w:t>
            </w: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;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FA" w:rsidRPr="0070217C" w:rsidRDefault="00B85D04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Эш дэфтэре</w:t>
            </w:r>
            <w:r w:rsidR="00A317B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№1, 48 бит,  турыпочмаклыкларның өченче, дүртенче, алтынчы өлешләрен буярга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Среда </w:t>
            </w:r>
          </w:p>
        </w:tc>
      </w:tr>
      <w:tr w:rsidR="00B85D04" w:rsidRPr="00B85D04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B85D04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B85D04" w:rsidP="00881A5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Берничә тапкыр киметү</w:t>
            </w:r>
            <w:r w:rsidRPr="008077AF"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tt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Уменьшение в несколько раз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Казань. Хәтер. 2018г.</w:t>
            </w:r>
          </w:p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A317B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103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 укырга, Әмир</w:t>
            </w:r>
            <w:r w:rsidR="00A317B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нең солдатларны ничек бүлүен ачыкларга</w:t>
            </w:r>
            <w:r w:rsidR="00022E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№</w:t>
            </w:r>
            <w:r w:rsidR="00022E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мисалны телдән эшләргә</w:t>
            </w:r>
            <w:r w:rsidR="00022E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, үлчәп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бүлеп карарга</w:t>
            </w:r>
          </w:p>
          <w:p w:rsidR="00881A5A" w:rsidRDefault="005C7CE3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6" w:history="1">
              <w:r w:rsidR="00881A5A" w:rsidRPr="00DC6489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https://uchitelya.com/matematika/62088-prezentaciya-umenshenie-chisla-v-neskolko-raz-2-klass.html</w:t>
              </w:r>
            </w:hyperlink>
          </w:p>
          <w:p w:rsidR="00B85D04" w:rsidRPr="00881A5A" w:rsidRDefault="00881A5A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(10, 11 сайд)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022E2E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Эш дәфтәре, №1, 50 бит, исәпләүләрне башкарырга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6A7039" w:rsidP="006A703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черверг</w:t>
            </w:r>
          </w:p>
        </w:tc>
      </w:tr>
      <w:tr w:rsidR="006A7039" w:rsidRPr="00B85D04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Pr="008077AF" w:rsidRDefault="00546F99" w:rsidP="00881A5A">
            <w:pPr>
              <w:rPr>
                <w:rFonts w:ascii="Times New Roman" w:hAnsi="Times New Roman"/>
                <w:b/>
                <w:lang w:val="tt-RU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Беренче һәм икенче баскыч гамәлләре.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Действия первой и второй ступеней.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Default="005C7CE3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hyperlink r:id="rId7" w:history="1">
              <w:r w:rsidR="00546F99" w:rsidRPr="004F5DF2">
                <w:rPr>
                  <w:rStyle w:val="a3"/>
                  <w:rFonts w:ascii="Times New Roman" w:eastAsia="Times New Roman" w:hAnsi="Times New Roman"/>
                  <w:bCs/>
                  <w:lang w:val="tt-RU" w:eastAsia="en-US"/>
                </w:rPr>
                <w:t>https://urokimatematiki.ru/prezentaciya-uroka-matematiki-po-teme-deystviya-i-stupeney-klass-pnsh-3772.html</w:t>
              </w:r>
            </w:hyperlink>
          </w:p>
          <w:p w:rsidR="00546F99" w:rsidRPr="00546F99" w:rsidRDefault="005C7CE3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lastRenderedPageBreak/>
              <w:t xml:space="preserve">Дәреслекнең 105 битен ачарга, кагыйдәне укырга, </w:t>
            </w:r>
            <w:r w:rsidR="00546F99">
              <w:rPr>
                <w:rFonts w:ascii="Times New Roman" w:eastAsia="Times New Roman" w:hAnsi="Times New Roman"/>
                <w:bCs/>
                <w:lang w:val="tt-RU" w:eastAsia="en-US"/>
              </w:rPr>
              <w:t>презентацияне бергә карау, нинди эш белән таныш түгел</w:t>
            </w:r>
            <w:r w:rsidR="00296A60">
              <w:rPr>
                <w:rFonts w:ascii="Times New Roman" w:eastAsia="Times New Roman" w:hAnsi="Times New Roman"/>
                <w:bCs/>
                <w:lang w:val="tt-RU" w:eastAsia="en-US"/>
              </w:rPr>
              <w:t>л</w:t>
            </w:r>
            <w:r w:rsidR="00546F99">
              <w:rPr>
                <w:rFonts w:ascii="Times New Roman" w:eastAsia="Times New Roman" w:hAnsi="Times New Roman"/>
                <w:bCs/>
                <w:lang w:val="tt-RU" w:eastAsia="en-US"/>
              </w:rPr>
              <w:t>еген ачыклау</w:t>
            </w:r>
            <w:r w:rsidR="00296A60">
              <w:rPr>
                <w:rFonts w:ascii="Times New Roman" w:eastAsia="Times New Roman" w:hAnsi="Times New Roman"/>
                <w:bCs/>
                <w:lang w:val="tt-RU" w:eastAsia="en-US"/>
              </w:rPr>
              <w:t>,  дәреслектәге күнегүләрне телдән карау</w:t>
            </w:r>
            <w:r>
              <w:rPr>
                <w:rFonts w:ascii="Times New Roman" w:eastAsia="Times New Roman" w:hAnsi="Times New Roman"/>
                <w:bCs/>
                <w:lang w:val="tt-RU" w:eastAsia="en-US"/>
              </w:rPr>
              <w:t>. №2, 3</w:t>
            </w:r>
            <w:bookmarkStart w:id="0" w:name="_GoBack"/>
            <w:bookmarkEnd w:id="0"/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Pr="00296A60" w:rsidRDefault="00296A60" w:rsidP="00296A6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96A60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 xml:space="preserve">Карточка </w:t>
            </w:r>
          </w:p>
          <w:p w:rsidR="00296A60" w:rsidRPr="00296A60" w:rsidRDefault="00296A60" w:rsidP="00296A6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96A60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Мисалларны исәпләргә</w:t>
            </w:r>
          </w:p>
          <w:p w:rsidR="00296A60" w:rsidRPr="00296A60" w:rsidRDefault="00296A60" w:rsidP="00296A60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30 + 20 – 15</w:t>
            </w:r>
          </w:p>
          <w:p w:rsidR="00296A60" w:rsidRPr="00296A60" w:rsidRDefault="00296A60" w:rsidP="00296A60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60 – 30+ 24 </w:t>
            </w:r>
          </w:p>
          <w:p w:rsidR="00296A60" w:rsidRPr="00296A60" w:rsidRDefault="00296A60" w:rsidP="00296A60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  <w:proofErr w:type="gramStart"/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 х 3 </w:t>
            </w:r>
          </w:p>
          <w:p w:rsidR="00296A60" w:rsidRPr="00296A60" w:rsidRDefault="00296A60" w:rsidP="00296A60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 х 2</w:t>
            </w:r>
            <w:proofErr w:type="gramStart"/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4 </w:t>
            </w:r>
          </w:p>
          <w:p w:rsidR="00296A60" w:rsidRDefault="00296A60" w:rsidP="00296A60">
            <w:pPr>
              <w:pStyle w:val="a5"/>
              <w:rPr>
                <w:lang w:val="tt-RU" w:eastAsia="en-US"/>
              </w:rPr>
            </w:pPr>
            <w:r w:rsidRPr="00296A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50 – 2 х 5 + 36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Default="006A7039" w:rsidP="006A703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суббота</w:t>
            </w:r>
          </w:p>
        </w:tc>
      </w:tr>
    </w:tbl>
    <w:p w:rsidR="00881A5A" w:rsidRPr="00555B80" w:rsidRDefault="00881A5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881A5A" w:rsidRPr="00555B80" w:rsidSect="00CB1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53"/>
    <w:rsid w:val="00022E2E"/>
    <w:rsid w:val="00296A60"/>
    <w:rsid w:val="00482262"/>
    <w:rsid w:val="004E6176"/>
    <w:rsid w:val="00546F99"/>
    <w:rsid w:val="00555B80"/>
    <w:rsid w:val="005C7CE3"/>
    <w:rsid w:val="006A7039"/>
    <w:rsid w:val="0070217C"/>
    <w:rsid w:val="00724D53"/>
    <w:rsid w:val="00881A5A"/>
    <w:rsid w:val="00A317BA"/>
    <w:rsid w:val="00B85D04"/>
    <w:rsid w:val="00CB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okimatematiki.ru/prezentaciya-uroka-matematiki-po-teme-deystviya-i-stupeney-klass-pnsh-3772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telya.com/matematika/62088-prezentaciya-umenshenie-chisla-v-neskolko-raz-2-klass.html" TargetMode="External"/><Relationship Id="rId5" Type="http://schemas.openxmlformats.org/officeDocument/2006/relationships/hyperlink" Target="https://infourok.ru/prezentaciya-k-uroku-matematiki-po-teme-delenie-popolam-polovinv-229444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5</cp:revision>
  <dcterms:created xsi:type="dcterms:W3CDTF">2020-03-25T18:05:00Z</dcterms:created>
  <dcterms:modified xsi:type="dcterms:W3CDTF">2020-04-02T12:05:00Z</dcterms:modified>
</cp:coreProperties>
</file>